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E4" w:rsidRPr="00A63696" w:rsidRDefault="00136DE4" w:rsidP="00A636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3696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977DD1" w:rsidRDefault="00136DE4" w:rsidP="00136DE4">
      <w:pPr>
        <w:pStyle w:val="1"/>
        <w:rPr>
          <w:szCs w:val="28"/>
        </w:rPr>
      </w:pPr>
      <w:r w:rsidRPr="00977DD1">
        <w:rPr>
          <w:szCs w:val="28"/>
        </w:rPr>
        <w:t xml:space="preserve">лабораторных занятий  </w:t>
      </w:r>
      <w:r w:rsidR="00977DD1" w:rsidRPr="00977DD1">
        <w:rPr>
          <w:szCs w:val="28"/>
        </w:rPr>
        <w:t xml:space="preserve"> по дисциплине «Микробиология» </w:t>
      </w:r>
    </w:p>
    <w:p w:rsidR="00977DD1" w:rsidRPr="00977DD1" w:rsidRDefault="00977DD1" w:rsidP="00136DE4">
      <w:pPr>
        <w:pStyle w:val="1"/>
        <w:rPr>
          <w:szCs w:val="28"/>
        </w:rPr>
      </w:pPr>
      <w:r w:rsidRPr="00977DD1">
        <w:rPr>
          <w:szCs w:val="28"/>
        </w:rPr>
        <w:t>для студентов 2 курса специальности «Фармация»</w:t>
      </w:r>
      <w:r w:rsidR="00136DE4" w:rsidRPr="00977DD1">
        <w:rPr>
          <w:szCs w:val="28"/>
        </w:rPr>
        <w:t xml:space="preserve"> </w:t>
      </w:r>
    </w:p>
    <w:p w:rsidR="00136DE4" w:rsidRPr="00977DD1" w:rsidRDefault="00136DE4" w:rsidP="00136DE4">
      <w:pPr>
        <w:pStyle w:val="1"/>
        <w:rPr>
          <w:szCs w:val="28"/>
        </w:rPr>
      </w:pPr>
      <w:r w:rsidRPr="00977DD1">
        <w:rPr>
          <w:szCs w:val="28"/>
        </w:rPr>
        <w:t>в осеннем семестре 20</w:t>
      </w:r>
      <w:r w:rsidR="000000FD">
        <w:rPr>
          <w:szCs w:val="28"/>
        </w:rPr>
        <w:t>2</w:t>
      </w:r>
      <w:r w:rsidR="009239C4">
        <w:rPr>
          <w:szCs w:val="28"/>
          <w:lang w:val="en-US"/>
        </w:rPr>
        <w:t>4</w:t>
      </w:r>
      <w:r w:rsidR="000000FD">
        <w:rPr>
          <w:szCs w:val="28"/>
        </w:rPr>
        <w:t xml:space="preserve"> </w:t>
      </w:r>
      <w:r w:rsidRPr="00977DD1">
        <w:rPr>
          <w:szCs w:val="28"/>
        </w:rPr>
        <w:t>-</w:t>
      </w:r>
      <w:r w:rsidR="000000FD">
        <w:rPr>
          <w:szCs w:val="28"/>
        </w:rPr>
        <w:t xml:space="preserve"> </w:t>
      </w:r>
      <w:r w:rsidRPr="00977DD1">
        <w:rPr>
          <w:szCs w:val="28"/>
        </w:rPr>
        <w:t>20</w:t>
      </w:r>
      <w:r w:rsidR="00833A21" w:rsidRPr="00977DD1">
        <w:rPr>
          <w:szCs w:val="28"/>
        </w:rPr>
        <w:t>2</w:t>
      </w:r>
      <w:r w:rsidR="009239C4">
        <w:rPr>
          <w:szCs w:val="28"/>
          <w:lang w:val="en-US"/>
        </w:rPr>
        <w:t>5</w:t>
      </w:r>
      <w:bookmarkStart w:id="0" w:name="_GoBack"/>
      <w:bookmarkEnd w:id="0"/>
      <w:r w:rsidRPr="00977DD1">
        <w:rPr>
          <w:szCs w:val="28"/>
        </w:rPr>
        <w:t xml:space="preserve"> уч</w:t>
      </w:r>
      <w:r w:rsidR="00977DD1">
        <w:rPr>
          <w:szCs w:val="28"/>
        </w:rPr>
        <w:t xml:space="preserve">ебного </w:t>
      </w:r>
      <w:r w:rsidRPr="00977DD1">
        <w:rPr>
          <w:szCs w:val="28"/>
        </w:rPr>
        <w:t xml:space="preserve"> года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178"/>
        <w:gridCol w:w="542"/>
      </w:tblGrid>
      <w:tr w:rsidR="00136DE4" w:rsidRPr="00E5616E" w:rsidTr="00476D76">
        <w:tc>
          <w:tcPr>
            <w:tcW w:w="540" w:type="dxa"/>
          </w:tcPr>
          <w:p w:rsidR="00136DE4" w:rsidRDefault="00136DE4" w:rsidP="00476D76">
            <w:pPr>
              <w:jc w:val="center"/>
              <w:rPr>
                <w:snapToGrid w:val="0"/>
                <w:sz w:val="28"/>
                <w:szCs w:val="28"/>
              </w:rPr>
            </w:pPr>
            <w:r w:rsidRPr="00E5616E">
              <w:rPr>
                <w:snapToGrid w:val="0"/>
                <w:sz w:val="28"/>
                <w:szCs w:val="28"/>
              </w:rPr>
              <w:t xml:space="preserve">№ </w:t>
            </w:r>
          </w:p>
          <w:p w:rsidR="00476D76" w:rsidRPr="00E5616E" w:rsidRDefault="00476D76" w:rsidP="00476D76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9178" w:type="dxa"/>
          </w:tcPr>
          <w:p w:rsidR="00136DE4" w:rsidRPr="00E5616E" w:rsidRDefault="00136DE4" w:rsidP="009D4B56">
            <w:pPr>
              <w:jc w:val="center"/>
              <w:rPr>
                <w:sz w:val="28"/>
                <w:szCs w:val="28"/>
              </w:rPr>
            </w:pPr>
            <w:r w:rsidRPr="00E5616E">
              <w:rPr>
                <w:snapToGrid w:val="0"/>
                <w:sz w:val="28"/>
                <w:szCs w:val="28"/>
              </w:rPr>
              <w:t>Наименование темы.</w:t>
            </w:r>
          </w:p>
        </w:tc>
        <w:tc>
          <w:tcPr>
            <w:tcW w:w="542" w:type="dxa"/>
          </w:tcPr>
          <w:p w:rsidR="00136DE4" w:rsidRPr="00E5616E" w:rsidRDefault="00136DE4" w:rsidP="009D4B56">
            <w:pPr>
              <w:jc w:val="center"/>
              <w:rPr>
                <w:sz w:val="28"/>
                <w:szCs w:val="28"/>
              </w:rPr>
            </w:pPr>
            <w:r w:rsidRPr="00E5616E">
              <w:rPr>
                <w:sz w:val="28"/>
                <w:szCs w:val="28"/>
              </w:rPr>
              <w:t>Часы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</w:t>
            </w:r>
          </w:p>
        </w:tc>
        <w:tc>
          <w:tcPr>
            <w:tcW w:w="9178" w:type="dxa"/>
            <w:vAlign w:val="center"/>
          </w:tcPr>
          <w:p w:rsidR="00C8420B" w:rsidRPr="00476D76" w:rsidRDefault="00726430" w:rsidP="00C8420B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Возбудители</w:t>
            </w:r>
            <w:r w:rsidRPr="00171AAF">
              <w:rPr>
                <w:color w:val="000000"/>
              </w:rPr>
              <w:t xml:space="preserve"> сифилиса, гонореи, трахомы и урогенитального хламидиоза. 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</w:tcPr>
          <w:p w:rsidR="00C8420B" w:rsidRPr="00476D76" w:rsidRDefault="00C8420B" w:rsidP="00C8420B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  <w:p w:rsidR="00C8420B" w:rsidRPr="00476D76" w:rsidRDefault="00C8420B" w:rsidP="00C8420B">
            <w:pPr>
              <w:rPr>
                <w:sz w:val="26"/>
                <w:szCs w:val="26"/>
              </w:rPr>
            </w:pP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2</w:t>
            </w:r>
          </w:p>
        </w:tc>
        <w:tc>
          <w:tcPr>
            <w:tcW w:w="9178" w:type="dxa"/>
            <w:vAlign w:val="center"/>
          </w:tcPr>
          <w:p w:rsidR="00C8420B" w:rsidRPr="00476D76" w:rsidRDefault="00A63696" w:rsidP="00E67574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Возбудитель </w:t>
            </w:r>
            <w:r w:rsidR="00E67574">
              <w:rPr>
                <w:color w:val="000000"/>
                <w:sz w:val="26"/>
                <w:szCs w:val="26"/>
              </w:rPr>
              <w:t>урогенитального микоплазмоза</w:t>
            </w:r>
            <w:r w:rsidR="00C8420B" w:rsidRPr="00476D76">
              <w:rPr>
                <w:color w:val="000000"/>
                <w:sz w:val="26"/>
                <w:szCs w:val="26"/>
              </w:rPr>
              <w:t>. Основные свойства. Микробиологическая диагностика. Профилактика и лечение.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4575" w:rsidRPr="00476D76">
              <w:rPr>
                <w:b/>
                <w:color w:val="000000"/>
                <w:sz w:val="26"/>
                <w:szCs w:val="26"/>
                <w:lang w:val="en-US"/>
              </w:rPr>
              <w:t>Тест</w:t>
            </w:r>
            <w:proofErr w:type="spellEnd"/>
            <w:r w:rsidR="004E4575" w:rsidRPr="00476D76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4E4575" w:rsidRPr="00476D76">
              <w:rPr>
                <w:b/>
                <w:color w:val="000000"/>
                <w:sz w:val="26"/>
                <w:szCs w:val="26"/>
              </w:rPr>
              <w:t>4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14-15, 1-2)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136DE4" w:rsidRPr="00476D76" w:rsidTr="00476D76">
        <w:tc>
          <w:tcPr>
            <w:tcW w:w="540" w:type="dxa"/>
          </w:tcPr>
          <w:p w:rsidR="00136DE4" w:rsidRPr="00476D76" w:rsidRDefault="00136DE4" w:rsidP="009D4B56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  <w:tc>
          <w:tcPr>
            <w:tcW w:w="9178" w:type="dxa"/>
          </w:tcPr>
          <w:p w:rsidR="00136DE4" w:rsidRPr="00476D76" w:rsidRDefault="00C8420B" w:rsidP="009D4B56">
            <w:pPr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Возбудители: дифтерии, менингококковой инфекции, коклюша, туберкулёза. Основные свойства. Микробиологическая диагностика. Профилактика и лечение</w:t>
            </w:r>
          </w:p>
        </w:tc>
        <w:tc>
          <w:tcPr>
            <w:tcW w:w="542" w:type="dxa"/>
          </w:tcPr>
          <w:p w:rsidR="00136DE4" w:rsidRPr="00476D76" w:rsidRDefault="00136DE4" w:rsidP="009D4B56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136DE4" w:rsidRPr="00476D76" w:rsidTr="00476D76">
        <w:tc>
          <w:tcPr>
            <w:tcW w:w="540" w:type="dxa"/>
          </w:tcPr>
          <w:p w:rsidR="00136DE4" w:rsidRPr="00476D76" w:rsidRDefault="00136DE4" w:rsidP="009D4B56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4</w:t>
            </w:r>
          </w:p>
        </w:tc>
        <w:tc>
          <w:tcPr>
            <w:tcW w:w="9178" w:type="dxa"/>
          </w:tcPr>
          <w:p w:rsidR="00136DE4" w:rsidRPr="00476D76" w:rsidRDefault="00C8420B" w:rsidP="009D4B56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Возбудители: туляремии, чумы, болезни Лайма. Основные свойства. Микробиологическая диагностика. Профилактика и лечение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. </w:t>
            </w:r>
            <w:r w:rsidR="004E4575" w:rsidRPr="00476D76">
              <w:rPr>
                <w:b/>
                <w:color w:val="000000"/>
                <w:sz w:val="26"/>
                <w:szCs w:val="26"/>
              </w:rPr>
              <w:t>Тест 5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3-4)</w:t>
            </w:r>
          </w:p>
        </w:tc>
        <w:tc>
          <w:tcPr>
            <w:tcW w:w="542" w:type="dxa"/>
          </w:tcPr>
          <w:p w:rsidR="00136DE4" w:rsidRPr="00476D76" w:rsidRDefault="00136DE4" w:rsidP="009D4B56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5</w:t>
            </w:r>
          </w:p>
        </w:tc>
        <w:tc>
          <w:tcPr>
            <w:tcW w:w="9178" w:type="dxa"/>
            <w:vAlign w:val="center"/>
          </w:tcPr>
          <w:p w:rsidR="00C8420B" w:rsidRPr="00476D76" w:rsidRDefault="00C8420B" w:rsidP="008B4249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Возбудители эшерихиозов, </w:t>
            </w:r>
            <w:r w:rsidR="00065CD5" w:rsidRPr="00476D76">
              <w:rPr>
                <w:color w:val="000000"/>
                <w:sz w:val="26"/>
                <w:szCs w:val="26"/>
              </w:rPr>
              <w:t>брюшного тифа, дизентерии</w:t>
            </w:r>
            <w:r w:rsidR="00AC4EC3">
              <w:rPr>
                <w:color w:val="000000"/>
                <w:sz w:val="26"/>
                <w:szCs w:val="26"/>
              </w:rPr>
              <w:t xml:space="preserve">. </w:t>
            </w:r>
            <w:r w:rsidRPr="00476D76">
              <w:rPr>
                <w:color w:val="000000"/>
                <w:sz w:val="26"/>
                <w:szCs w:val="26"/>
              </w:rPr>
              <w:t>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6</w:t>
            </w:r>
          </w:p>
        </w:tc>
        <w:tc>
          <w:tcPr>
            <w:tcW w:w="9178" w:type="dxa"/>
            <w:vAlign w:val="center"/>
          </w:tcPr>
          <w:p w:rsidR="00C8420B" w:rsidRPr="00476D76" w:rsidRDefault="00C8420B" w:rsidP="00065CD5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</w:t>
            </w:r>
            <w:r w:rsidR="00065CD5" w:rsidRPr="00476D76">
              <w:rPr>
                <w:color w:val="000000"/>
                <w:sz w:val="26"/>
                <w:szCs w:val="26"/>
              </w:rPr>
              <w:t>ли кишечного иерсиниоза, холеры,</w:t>
            </w:r>
            <w:r w:rsidRPr="00476D76">
              <w:rPr>
                <w:color w:val="000000"/>
                <w:sz w:val="26"/>
                <w:szCs w:val="26"/>
              </w:rPr>
              <w:t xml:space="preserve"> ботулизма. 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pStyle w:val="3"/>
              <w:rPr>
                <w:b w:val="0"/>
                <w:sz w:val="26"/>
                <w:szCs w:val="26"/>
              </w:rPr>
            </w:pPr>
            <w:r w:rsidRPr="00476D76">
              <w:rPr>
                <w:b w:val="0"/>
                <w:sz w:val="26"/>
                <w:szCs w:val="26"/>
              </w:rPr>
              <w:t>3</w:t>
            </w:r>
          </w:p>
        </w:tc>
      </w:tr>
      <w:tr w:rsidR="00C8420B" w:rsidRPr="00476D76" w:rsidTr="00476D76">
        <w:tc>
          <w:tcPr>
            <w:tcW w:w="540" w:type="dxa"/>
          </w:tcPr>
          <w:p w:rsidR="00C8420B" w:rsidRPr="00476D76" w:rsidRDefault="00C8420B" w:rsidP="00C8420B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7</w:t>
            </w:r>
          </w:p>
        </w:tc>
        <w:tc>
          <w:tcPr>
            <w:tcW w:w="9178" w:type="dxa"/>
            <w:vAlign w:val="center"/>
          </w:tcPr>
          <w:p w:rsidR="00C8420B" w:rsidRPr="00476D76" w:rsidRDefault="00065CD5" w:rsidP="00C8420B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Возбудители</w:t>
            </w:r>
            <w:r w:rsidR="00C8420B" w:rsidRPr="00476D76">
              <w:rPr>
                <w:color w:val="000000"/>
                <w:sz w:val="26"/>
                <w:szCs w:val="26"/>
              </w:rPr>
              <w:t xml:space="preserve"> бруцеллеза, лептоспироза. Основные свойства. Микробиологическая диагностика. Профилактика и лечение.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 </w:t>
            </w:r>
            <w:r w:rsidR="004E4575" w:rsidRPr="00476D76">
              <w:rPr>
                <w:b/>
                <w:color w:val="000000"/>
                <w:sz w:val="26"/>
                <w:szCs w:val="26"/>
              </w:rPr>
              <w:t>Тест 6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5-7)</w:t>
            </w:r>
          </w:p>
        </w:tc>
        <w:tc>
          <w:tcPr>
            <w:tcW w:w="542" w:type="dxa"/>
            <w:vAlign w:val="center"/>
          </w:tcPr>
          <w:p w:rsidR="00C8420B" w:rsidRPr="00476D76" w:rsidRDefault="00C8420B" w:rsidP="00C8420B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8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065CD5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Микробиологическая диагностика вирусных инфекций. </w:t>
            </w:r>
            <w:r w:rsidR="004E4575" w:rsidRPr="00476D76">
              <w:rPr>
                <w:color w:val="000000"/>
                <w:sz w:val="26"/>
                <w:szCs w:val="26"/>
              </w:rPr>
              <w:t>Вирусы гриппа, эпидемического паротита, кори. Вирус краснухи. Микробиологическая диагностика.</w:t>
            </w:r>
            <w:r w:rsidR="004E4575" w:rsidRPr="00476D76">
              <w:rPr>
                <w:bCs/>
                <w:color w:val="000000"/>
                <w:sz w:val="26"/>
                <w:szCs w:val="26"/>
              </w:rPr>
              <w:t xml:space="preserve"> Профилактика и лечение.</w:t>
            </w:r>
          </w:p>
        </w:tc>
        <w:tc>
          <w:tcPr>
            <w:tcW w:w="542" w:type="dxa"/>
          </w:tcPr>
          <w:p w:rsidR="004E4575" w:rsidRPr="00476D76" w:rsidRDefault="004E4575" w:rsidP="004E4575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9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D923DC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Вирусы простого герпеса 1 и 2 типов. Вирус ветряной оспы и опоясывающего герпеса. 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Вирусы гепатитов 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B</w:t>
            </w:r>
            <w:r w:rsidR="004E4575" w:rsidRPr="00476D76">
              <w:rPr>
                <w:color w:val="000000"/>
                <w:sz w:val="26"/>
                <w:szCs w:val="26"/>
              </w:rPr>
              <w:t>,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C</w:t>
            </w:r>
            <w:r w:rsidR="004E4575" w:rsidRPr="00476D76">
              <w:rPr>
                <w:color w:val="000000"/>
                <w:sz w:val="26"/>
                <w:szCs w:val="26"/>
              </w:rPr>
              <w:t>,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D</w:t>
            </w:r>
            <w:r w:rsidR="004E4575" w:rsidRPr="00476D76">
              <w:rPr>
                <w:color w:val="000000"/>
                <w:sz w:val="26"/>
                <w:szCs w:val="26"/>
              </w:rPr>
              <w:t>,</w:t>
            </w:r>
            <w:r w:rsidR="004E4575" w:rsidRPr="00476D76">
              <w:rPr>
                <w:color w:val="000000"/>
                <w:sz w:val="26"/>
                <w:szCs w:val="26"/>
                <w:lang w:val="en-US"/>
              </w:rPr>
              <w:t>G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. </w:t>
            </w:r>
            <w:r w:rsidRPr="00476D76">
              <w:rPr>
                <w:color w:val="000000"/>
                <w:sz w:val="26"/>
                <w:szCs w:val="26"/>
              </w:rPr>
              <w:t xml:space="preserve">Вирус иммунодефицита человека. </w:t>
            </w:r>
            <w:r w:rsidR="004E4575" w:rsidRPr="00476D76">
              <w:rPr>
                <w:bCs/>
                <w:color w:val="000000"/>
                <w:sz w:val="26"/>
                <w:szCs w:val="26"/>
              </w:rPr>
              <w:t>Основные свойства. Микробиологическая диагностика. Профилактика и лечение.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</w:t>
            </w:r>
            <w:r w:rsidR="004E4575" w:rsidRPr="00476D76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2" w:type="dxa"/>
          </w:tcPr>
          <w:p w:rsidR="004E4575" w:rsidRPr="00476D76" w:rsidRDefault="004E4575" w:rsidP="004E4575">
            <w:pPr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10</w:t>
            </w:r>
          </w:p>
        </w:tc>
        <w:tc>
          <w:tcPr>
            <w:tcW w:w="9178" w:type="dxa"/>
            <w:vAlign w:val="center"/>
          </w:tcPr>
          <w:p w:rsidR="004E4575" w:rsidRPr="00476D76" w:rsidRDefault="002B49CB" w:rsidP="002B49CB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Вирус бешенства. </w:t>
            </w:r>
            <w:r w:rsidR="00065CD5" w:rsidRPr="00476D76">
              <w:rPr>
                <w:color w:val="000000"/>
                <w:sz w:val="26"/>
                <w:szCs w:val="26"/>
              </w:rPr>
              <w:t xml:space="preserve">Вирус геморрагической лихорадки с почечным синдромом. Вирус полиомиелита.  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>Основные свойства. Микробиологическая диагностика. Профилактика и лечение.</w:t>
            </w:r>
            <w:r w:rsidR="00476D76" w:rsidRPr="00476D76">
              <w:rPr>
                <w:color w:val="000000"/>
                <w:sz w:val="26"/>
                <w:szCs w:val="26"/>
              </w:rPr>
              <w:t xml:space="preserve"> 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>Основные свойства.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11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Вирусы гепатитов А, Е.</w:t>
            </w:r>
            <w:r w:rsidRPr="00476D76">
              <w:rPr>
                <w:bCs/>
                <w:color w:val="000000"/>
                <w:sz w:val="26"/>
                <w:szCs w:val="26"/>
              </w:rPr>
              <w:t xml:space="preserve"> Основные свойства. Микробиологическая диагностика.  Профилактика и лечение. </w:t>
            </w:r>
            <w:r w:rsidRPr="00476D76">
              <w:rPr>
                <w:b/>
                <w:bCs/>
                <w:color w:val="000000"/>
                <w:sz w:val="26"/>
                <w:szCs w:val="26"/>
              </w:rPr>
              <w:t>Тест 7</w:t>
            </w:r>
            <w:r w:rsidR="00833A21">
              <w:rPr>
                <w:b/>
                <w:bCs/>
                <w:color w:val="000000"/>
                <w:sz w:val="26"/>
                <w:szCs w:val="26"/>
              </w:rPr>
              <w:t xml:space="preserve"> (темы 8-11)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12</w:t>
            </w:r>
          </w:p>
        </w:tc>
        <w:tc>
          <w:tcPr>
            <w:tcW w:w="9178" w:type="dxa"/>
            <w:vAlign w:val="center"/>
          </w:tcPr>
          <w:p w:rsidR="004E4575" w:rsidRPr="00476D76" w:rsidRDefault="00065CD5" w:rsidP="008B4249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Возбудители микозов (эпидермофитий и кандидоза). </w:t>
            </w:r>
            <w:r w:rsidRPr="00476D76">
              <w:rPr>
                <w:bCs/>
                <w:color w:val="000000"/>
                <w:sz w:val="26"/>
                <w:szCs w:val="26"/>
              </w:rPr>
              <w:t xml:space="preserve">Основные свойства. Микробиологическая диагностика. Профилактика и лечение. 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 xml:space="preserve">Возбудители </w:t>
            </w:r>
            <w:r w:rsidR="008B4249">
              <w:rPr>
                <w:bCs/>
                <w:color w:val="000000"/>
                <w:sz w:val="26"/>
                <w:szCs w:val="26"/>
              </w:rPr>
              <w:t>трихомоноза</w:t>
            </w:r>
            <w:r w:rsidR="00476D76" w:rsidRPr="00476D76">
              <w:rPr>
                <w:bCs/>
                <w:color w:val="000000"/>
                <w:sz w:val="26"/>
                <w:szCs w:val="26"/>
              </w:rPr>
              <w:t>за</w:t>
            </w:r>
            <w:r w:rsidRPr="00476D76">
              <w:rPr>
                <w:bCs/>
                <w:color w:val="000000"/>
                <w:sz w:val="26"/>
                <w:szCs w:val="26"/>
              </w:rPr>
              <w:t>, токсоплазмоза, малярии. Основные свойства. Микробиологическая диагностика. Профилактика и лечение.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13</w:t>
            </w:r>
          </w:p>
        </w:tc>
        <w:tc>
          <w:tcPr>
            <w:tcW w:w="9178" w:type="dxa"/>
            <w:vAlign w:val="center"/>
          </w:tcPr>
          <w:p w:rsidR="004E4575" w:rsidRPr="00476D76" w:rsidRDefault="00476D76" w:rsidP="00476D76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Микрофлора растений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и </w:t>
            </w:r>
            <w:r w:rsidRPr="00476D76">
              <w:rPr>
                <w:color w:val="000000"/>
                <w:sz w:val="26"/>
                <w:szCs w:val="26"/>
              </w:rPr>
              <w:t xml:space="preserve">лекарственного </w:t>
            </w:r>
            <w:r w:rsidR="004E4575" w:rsidRPr="00476D76">
              <w:rPr>
                <w:color w:val="000000"/>
                <w:sz w:val="26"/>
                <w:szCs w:val="26"/>
              </w:rPr>
              <w:t xml:space="preserve"> сырья</w:t>
            </w:r>
            <w:r w:rsidRPr="00476D76">
              <w:rPr>
                <w:color w:val="000000"/>
                <w:sz w:val="26"/>
                <w:szCs w:val="26"/>
              </w:rPr>
              <w:t xml:space="preserve"> природного происхождения. Микробиологические требования к лекарственным препаратам.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14</w:t>
            </w:r>
          </w:p>
        </w:tc>
        <w:tc>
          <w:tcPr>
            <w:tcW w:w="9178" w:type="dxa"/>
            <w:vAlign w:val="center"/>
          </w:tcPr>
          <w:p w:rsidR="004E4575" w:rsidRPr="00476D76" w:rsidRDefault="004E4575" w:rsidP="00476D76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>Санитарно-микробиологическое исследование  аптек</w:t>
            </w:r>
            <w:r w:rsidR="00476D76" w:rsidRPr="00476D76">
              <w:rPr>
                <w:color w:val="000000"/>
                <w:sz w:val="26"/>
                <w:szCs w:val="26"/>
              </w:rPr>
              <w:t>. Исследование дистиллированной воды, сухих лекарственных веществ, аптечной посуды, инвентаря, рук и санитарной одежды персонала</w:t>
            </w:r>
            <w:r w:rsidRPr="00476D7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  <w:r w:rsidRPr="00476D76">
              <w:rPr>
                <w:sz w:val="26"/>
                <w:szCs w:val="26"/>
              </w:rPr>
              <w:t>15</w:t>
            </w:r>
          </w:p>
        </w:tc>
        <w:tc>
          <w:tcPr>
            <w:tcW w:w="9178" w:type="dxa"/>
            <w:vAlign w:val="center"/>
          </w:tcPr>
          <w:p w:rsidR="004E4575" w:rsidRPr="00476D76" w:rsidRDefault="004E4575" w:rsidP="004E4575">
            <w:pPr>
              <w:snapToGrid w:val="0"/>
              <w:rPr>
                <w:color w:val="000000"/>
                <w:sz w:val="26"/>
                <w:szCs w:val="26"/>
              </w:rPr>
            </w:pPr>
            <w:r w:rsidRPr="00476D76">
              <w:rPr>
                <w:color w:val="000000"/>
                <w:sz w:val="26"/>
                <w:szCs w:val="26"/>
              </w:rPr>
              <w:t xml:space="preserve">Санитарно-микробиологическое исследование  </w:t>
            </w:r>
            <w:r w:rsidR="00476D76" w:rsidRPr="00476D76">
              <w:rPr>
                <w:color w:val="000000"/>
                <w:sz w:val="26"/>
                <w:szCs w:val="26"/>
              </w:rPr>
              <w:t xml:space="preserve">воздушной среды </w:t>
            </w:r>
            <w:r w:rsidRPr="00476D76">
              <w:rPr>
                <w:color w:val="000000"/>
                <w:sz w:val="26"/>
                <w:szCs w:val="26"/>
              </w:rPr>
              <w:t>аптек</w:t>
            </w:r>
            <w:r w:rsidR="00476D76" w:rsidRPr="00476D76">
              <w:rPr>
                <w:color w:val="000000"/>
                <w:sz w:val="26"/>
                <w:szCs w:val="26"/>
              </w:rPr>
              <w:t>.</w:t>
            </w:r>
            <w:r w:rsidRPr="00476D76">
              <w:rPr>
                <w:color w:val="000000"/>
                <w:sz w:val="26"/>
                <w:szCs w:val="26"/>
              </w:rPr>
              <w:t xml:space="preserve">   </w:t>
            </w:r>
            <w:r w:rsidRPr="00476D76">
              <w:rPr>
                <w:b/>
                <w:color w:val="000000"/>
                <w:sz w:val="26"/>
                <w:szCs w:val="26"/>
              </w:rPr>
              <w:t>Тест 8</w:t>
            </w:r>
            <w:r w:rsidR="00833A21">
              <w:rPr>
                <w:b/>
                <w:color w:val="000000"/>
                <w:sz w:val="26"/>
                <w:szCs w:val="26"/>
              </w:rPr>
              <w:t xml:space="preserve"> (темы 12-15)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3</w:t>
            </w:r>
          </w:p>
        </w:tc>
      </w:tr>
      <w:tr w:rsidR="004E4575" w:rsidRPr="00476D76" w:rsidTr="00476D76">
        <w:tc>
          <w:tcPr>
            <w:tcW w:w="540" w:type="dxa"/>
          </w:tcPr>
          <w:p w:rsidR="004E4575" w:rsidRPr="00476D76" w:rsidRDefault="004E4575" w:rsidP="004E45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78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Итого</w:t>
            </w:r>
          </w:p>
        </w:tc>
        <w:tc>
          <w:tcPr>
            <w:tcW w:w="542" w:type="dxa"/>
            <w:vAlign w:val="center"/>
          </w:tcPr>
          <w:p w:rsidR="004E4575" w:rsidRPr="00476D76" w:rsidRDefault="004E4575" w:rsidP="004E4575">
            <w:pPr>
              <w:snapToGrid w:val="0"/>
              <w:rPr>
                <w:snapToGrid w:val="0"/>
                <w:sz w:val="26"/>
                <w:szCs w:val="26"/>
              </w:rPr>
            </w:pPr>
            <w:r w:rsidRPr="00476D76">
              <w:rPr>
                <w:snapToGrid w:val="0"/>
                <w:sz w:val="26"/>
                <w:szCs w:val="26"/>
              </w:rPr>
              <w:t>45</w:t>
            </w:r>
          </w:p>
        </w:tc>
      </w:tr>
    </w:tbl>
    <w:p w:rsidR="00136DE4" w:rsidRPr="00476D76" w:rsidRDefault="00136DE4" w:rsidP="00136DE4">
      <w:pPr>
        <w:rPr>
          <w:sz w:val="26"/>
          <w:szCs w:val="26"/>
        </w:rPr>
      </w:pPr>
    </w:p>
    <w:p w:rsidR="00136DE4" w:rsidRPr="00476D76" w:rsidRDefault="00A63696" w:rsidP="00136DE4">
      <w:pPr>
        <w:pStyle w:val="FR1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З</w:t>
      </w:r>
      <w:r w:rsidR="00136DE4" w:rsidRPr="00476D76">
        <w:rPr>
          <w:szCs w:val="28"/>
        </w:rPr>
        <w:t xml:space="preserve">ав. кафедрой                                                                              Г.Ш. Исаева                </w:t>
      </w:r>
    </w:p>
    <w:sectPr w:rsidR="00136DE4" w:rsidRPr="00476D76" w:rsidSect="00476D76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E4"/>
    <w:rsid w:val="000000FD"/>
    <w:rsid w:val="00065CD5"/>
    <w:rsid w:val="00136DE4"/>
    <w:rsid w:val="00182B0B"/>
    <w:rsid w:val="002B49CB"/>
    <w:rsid w:val="002C5D11"/>
    <w:rsid w:val="00476D76"/>
    <w:rsid w:val="004E4575"/>
    <w:rsid w:val="00642904"/>
    <w:rsid w:val="00726430"/>
    <w:rsid w:val="007C03D6"/>
    <w:rsid w:val="007C1AA6"/>
    <w:rsid w:val="00833A21"/>
    <w:rsid w:val="0088296D"/>
    <w:rsid w:val="008B4249"/>
    <w:rsid w:val="009239C4"/>
    <w:rsid w:val="00977DD1"/>
    <w:rsid w:val="00A63696"/>
    <w:rsid w:val="00AC4EC3"/>
    <w:rsid w:val="00C8420B"/>
    <w:rsid w:val="00D923DC"/>
    <w:rsid w:val="00DF1F93"/>
    <w:rsid w:val="00E179C4"/>
    <w:rsid w:val="00E5616E"/>
    <w:rsid w:val="00E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30C4"/>
  <w15:docId w15:val="{75C3DED7-8224-48A1-810E-B2905D8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DE4"/>
    <w:pPr>
      <w:keepNext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6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E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">
    <w:name w:val="Body Text 3"/>
    <w:basedOn w:val="a"/>
    <w:link w:val="30"/>
    <w:rsid w:val="00136DE4"/>
    <w:pPr>
      <w:tabs>
        <w:tab w:val="right" w:leader="underscore" w:pos="8505"/>
      </w:tabs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136D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136DE4"/>
    <w:pPr>
      <w:widowControl w:val="0"/>
      <w:snapToGrid w:val="0"/>
      <w:spacing w:after="0"/>
      <w:ind w:lef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5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MBiol264</cp:lastModifiedBy>
  <cp:revision>5</cp:revision>
  <cp:lastPrinted>2021-06-29T14:37:00Z</cp:lastPrinted>
  <dcterms:created xsi:type="dcterms:W3CDTF">2022-07-04T10:33:00Z</dcterms:created>
  <dcterms:modified xsi:type="dcterms:W3CDTF">2024-06-28T09:19:00Z</dcterms:modified>
</cp:coreProperties>
</file>